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E2" w:rsidRDefault="004D53E2" w:rsidP="00607D02"/>
    <w:p w:rsidR="005C72F6" w:rsidRDefault="005C72F6" w:rsidP="00607D02"/>
    <w:p w:rsidR="00607D02" w:rsidRPr="00CC460D" w:rsidRDefault="00607D02" w:rsidP="00607D02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607D02" w:rsidRPr="00CC460D" w:rsidRDefault="00607D02" w:rsidP="00607D02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607D02" w:rsidRPr="00CC460D" w:rsidRDefault="00607D02" w:rsidP="00607D02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607D02" w:rsidRPr="00CC460D" w:rsidRDefault="00607D02" w:rsidP="00607D02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607D02" w:rsidRPr="00CC460D" w:rsidRDefault="00607D02" w:rsidP="00607D02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87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607D02" w:rsidRPr="00CC460D" w:rsidRDefault="00607D02" w:rsidP="00607D02">
      <w:pPr>
        <w:rPr>
          <w:lang w:val="sr-Cyrl-RS"/>
        </w:rPr>
      </w:pPr>
      <w:r>
        <w:rPr>
          <w:lang w:val="sr-Cyrl-RS"/>
        </w:rPr>
        <w:t>04</w:t>
      </w:r>
      <w:r w:rsidRPr="00CC460D">
        <w:t xml:space="preserve">. </w:t>
      </w:r>
      <w:r>
        <w:rPr>
          <w:lang w:val="sr-Cyrl-RS"/>
        </w:rPr>
        <w:t>март</w:t>
      </w:r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2367B7" w:rsidRPr="009539F6" w:rsidRDefault="00607D02" w:rsidP="00607D02">
      <w:pPr>
        <w:rPr>
          <w:lang w:val="sr-Cyrl-RS"/>
        </w:rPr>
      </w:pPr>
      <w:r w:rsidRPr="00CC460D">
        <w:rPr>
          <w:lang w:val="sr-Cyrl-RS"/>
        </w:rPr>
        <w:t>Б е о г р а д</w:t>
      </w:r>
    </w:p>
    <w:p w:rsidR="00703445" w:rsidRDefault="00703445" w:rsidP="00024302">
      <w:pPr>
        <w:rPr>
          <w:lang w:val="sr-Cyrl-CS"/>
        </w:rPr>
      </w:pPr>
    </w:p>
    <w:p w:rsidR="00607D02" w:rsidRDefault="00607D02" w:rsidP="00024302">
      <w:pPr>
        <w:rPr>
          <w:lang w:val="sr-Cyrl-CS"/>
        </w:rPr>
      </w:pPr>
    </w:p>
    <w:p w:rsidR="00607D02" w:rsidRPr="00A1772C" w:rsidRDefault="00607D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8D0A6A" w:rsidP="00024302">
      <w:pPr>
        <w:jc w:val="center"/>
        <w:rPr>
          <w:b/>
          <w:lang w:val="sr-Cyrl-CS"/>
        </w:rPr>
      </w:pPr>
      <w:r>
        <w:rPr>
          <w:b/>
        </w:rPr>
        <w:t>8</w:t>
      </w:r>
      <w:r w:rsidR="00607D02">
        <w:rPr>
          <w:b/>
          <w:lang w:val="sr-Cyrl-RS"/>
        </w:rPr>
        <w:t>3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607D02">
        <w:rPr>
          <w:b/>
          <w:lang w:val="sr-Cyrl-CS"/>
        </w:rPr>
        <w:t>03</w:t>
      </w:r>
      <w:r w:rsidR="00C51628">
        <w:rPr>
          <w:b/>
          <w:lang w:val="sr-Cyrl-RS"/>
        </w:rPr>
        <w:t xml:space="preserve">. </w:t>
      </w:r>
      <w:r w:rsidR="00607D02">
        <w:rPr>
          <w:b/>
          <w:lang w:val="sr-Cyrl-RS"/>
        </w:rPr>
        <w:t>МАРТА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both"/>
        <w:rPr>
          <w:b/>
          <w:lang w:val="sr-Cyrl-CS"/>
        </w:rPr>
      </w:pPr>
    </w:p>
    <w:p w:rsidR="00607D02" w:rsidRPr="00DE6AE4" w:rsidRDefault="00607D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607D02">
        <w:rPr>
          <w:lang w:val="sr-Cyrl-CS"/>
        </w:rPr>
        <w:t>10</w:t>
      </w:r>
      <w:r w:rsidR="00C736F7">
        <w:t>,</w:t>
      </w:r>
      <w:r w:rsidR="00607D02">
        <w:rPr>
          <w:lang w:val="sr-Cyrl-RS"/>
        </w:rPr>
        <w:t>3</w:t>
      </w:r>
      <w:r w:rsidR="00EB5ABE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>у присуствовали чланови Одбора:</w:t>
      </w:r>
      <w:r w:rsidR="00F6455F">
        <w:rPr>
          <w:lang w:val="sr-Cyrl-RS"/>
        </w:rPr>
        <w:t xml:space="preserve"> </w:t>
      </w:r>
      <w:r w:rsidR="00134BC2">
        <w:rPr>
          <w:lang w:val="sr-Cyrl-CS"/>
        </w:rPr>
        <w:t>Неђо Јовановић,</w:t>
      </w:r>
      <w:r w:rsidR="00134BC2">
        <w:t xml:space="preserve"> </w:t>
      </w:r>
      <w:r w:rsidR="00607D02">
        <w:rPr>
          <w:lang w:val="sr-Cyrl-CS"/>
        </w:rPr>
        <w:t xml:space="preserve">др Александар Мартиновић, </w:t>
      </w:r>
      <w:r w:rsidR="008D0A6A">
        <w:rPr>
          <w:lang w:val="sr-Cyrl-CS"/>
        </w:rPr>
        <w:t xml:space="preserve">Жарко Мићин, </w:t>
      </w:r>
      <w:r w:rsidR="00134BC2">
        <w:rPr>
          <w:lang w:val="sr-Cyrl-CS"/>
        </w:rPr>
        <w:t>Јован Палалић</w:t>
      </w:r>
      <w:r w:rsidR="00F6455F">
        <w:rPr>
          <w:lang w:val="sr-Cyrl-RS"/>
        </w:rPr>
        <w:t xml:space="preserve">, </w:t>
      </w:r>
      <w:r w:rsidR="00607D02">
        <w:rPr>
          <w:lang w:val="sr-Cyrl-RS"/>
        </w:rPr>
        <w:t xml:space="preserve">Биљана Пантић Пиља и </w:t>
      </w:r>
      <w:r w:rsidR="00F6455F">
        <w:rPr>
          <w:lang w:val="sr-Cyrl-CS"/>
        </w:rPr>
        <w:t>Марко Парезановић</w:t>
      </w:r>
      <w:r w:rsidR="00607D02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EB5ABE" w:rsidRDefault="00EB5ABE" w:rsidP="00607D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Седници </w:t>
      </w:r>
      <w:r w:rsidR="00607D02">
        <w:rPr>
          <w:lang w:val="sr-Cyrl-CS"/>
        </w:rPr>
        <w:t>су</w:t>
      </w:r>
      <w:r>
        <w:rPr>
          <w:lang w:val="sr-Cyrl-CS"/>
        </w:rPr>
        <w:t xml:space="preserve"> присуствовал</w:t>
      </w:r>
      <w:r w:rsidR="00607D02">
        <w:rPr>
          <w:lang w:val="sr-Cyrl-CS"/>
        </w:rPr>
        <w:t>и</w:t>
      </w:r>
      <w:r>
        <w:rPr>
          <w:lang w:val="sr-Cyrl-CS"/>
        </w:rPr>
        <w:t xml:space="preserve"> и</w:t>
      </w:r>
      <w:r w:rsidR="00607D02">
        <w:rPr>
          <w:lang w:val="sr-Cyrl-CS"/>
        </w:rPr>
        <w:t xml:space="preserve"> Драган Вељковић</w:t>
      </w:r>
      <w:r>
        <w:rPr>
          <w:lang w:val="sr-Cyrl-CS"/>
        </w:rPr>
        <w:t xml:space="preserve">, заменик члана </w:t>
      </w:r>
      <w:r w:rsidR="00607D02">
        <w:rPr>
          <w:lang w:val="sr-Cyrl-CS"/>
        </w:rPr>
        <w:t>Славише Булатовића</w:t>
      </w:r>
      <w:r w:rsidR="00607D02">
        <w:t>,</w:t>
      </w:r>
      <w:r w:rsidR="00607D02">
        <w:rPr>
          <w:lang w:val="sr-Cyrl-RS"/>
        </w:rPr>
        <w:t xml:space="preserve"> Маријан Ристичевић, заменик члана </w:t>
      </w:r>
      <w:r w:rsidR="00607D02">
        <w:rPr>
          <w:lang w:val="sr-Cyrl-CS"/>
        </w:rPr>
        <w:t>Ђорђа Комленског и Золтан Пек, заменик члана др Балинт Пастора.</w:t>
      </w:r>
    </w:p>
    <w:p w:rsidR="00EB5ABE" w:rsidRDefault="00EB5ABE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EB5ABE">
        <w:rPr>
          <w:lang w:val="sr-Cyrl-RS"/>
        </w:rPr>
        <w:t xml:space="preserve"> </w:t>
      </w:r>
      <w:r w:rsidR="00607D02">
        <w:rPr>
          <w:lang w:val="sr-Cyrl-CS"/>
        </w:rPr>
        <w:t xml:space="preserve">Михаило Јокић, </w:t>
      </w:r>
      <w:r w:rsidR="00FF187E">
        <w:rPr>
          <w:lang w:val="sr-Cyrl-CS"/>
        </w:rPr>
        <w:t xml:space="preserve">Наташа Мићић, </w:t>
      </w:r>
      <w:r w:rsidR="00607D02">
        <w:rPr>
          <w:lang w:val="sr-Cyrl-CS"/>
        </w:rPr>
        <w:t xml:space="preserve">Милетић Михајловић,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EB5ABE">
        <w:rPr>
          <w:lang w:val="sr-Cyrl-CS"/>
        </w:rPr>
        <w:t xml:space="preserve">, </w:t>
      </w:r>
      <w:r w:rsidR="006D2846">
        <w:rPr>
          <w:lang w:val="sr-Cyrl-CS"/>
        </w:rPr>
        <w:t>Срето Перић</w:t>
      </w:r>
      <w:r w:rsidR="00607D02">
        <w:rPr>
          <w:lang w:val="sr-Cyrl-CS"/>
        </w:rPr>
        <w:t xml:space="preserve"> и Татјана Мацура</w:t>
      </w:r>
      <w:r w:rsidR="002B5D92">
        <w:rPr>
          <w:lang w:val="sr-Cyrl-CS"/>
        </w:rPr>
        <w:t>,</w:t>
      </w:r>
      <w:r w:rsidR="00EB5ABE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7619BD" w:rsidRDefault="007619BD" w:rsidP="00EB5ABE">
      <w:pPr>
        <w:jc w:val="both"/>
        <w:rPr>
          <w:lang w:val="sr-Cyrl-RS"/>
        </w:rPr>
      </w:pPr>
    </w:p>
    <w:p w:rsidR="00134BC2" w:rsidRDefault="00134BC2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</w:t>
      </w:r>
      <w:r w:rsidR="00F6455F">
        <w:rPr>
          <w:lang w:val="sr-Cyrl-RS"/>
        </w:rPr>
        <w:t>су</w:t>
      </w:r>
      <w:r>
        <w:rPr>
          <w:lang w:val="sr-Cyrl-RS"/>
        </w:rPr>
        <w:t xml:space="preserve"> присуствова</w:t>
      </w:r>
      <w:r w:rsidR="00F6455F">
        <w:rPr>
          <w:lang w:val="sr-Cyrl-RS"/>
        </w:rPr>
        <w:t>ли</w:t>
      </w:r>
      <w:r>
        <w:rPr>
          <w:lang w:val="sr-Cyrl-RS"/>
        </w:rPr>
        <w:t xml:space="preserve"> и </w:t>
      </w:r>
      <w:r w:rsidR="002672B9">
        <w:rPr>
          <w:lang w:val="sr-Cyrl-RS"/>
        </w:rPr>
        <w:t>Иван Јовичић, заменик председника Високог савета судства, изборни члан из реда судина и Матија Радојичић</w:t>
      </w:r>
      <w:r w:rsidR="00F6455F">
        <w:rPr>
          <w:lang w:val="sr-Cyrl-RS"/>
        </w:rPr>
        <w:t>,</w:t>
      </w:r>
      <w:r w:rsidR="002672B9">
        <w:rPr>
          <w:lang w:val="sr-Cyrl-RS"/>
        </w:rPr>
        <w:t xml:space="preserve"> изборни члан из реда судина</w:t>
      </w:r>
      <w:r>
        <w:rPr>
          <w:lang w:val="sr-Cyrl-RS"/>
        </w:rPr>
        <w:t>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F6455F" w:rsidRDefault="007619BD" w:rsidP="008D1B5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Председник Одбора је констатовао да су испуњени услови за рад и пуноважно одлучивање након чега је ставио на гласање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а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утврдили 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07D02" w:rsidRPr="00DA6B6B" w:rsidRDefault="00607D02" w:rsidP="00607D02">
      <w:pPr>
        <w:pStyle w:val="ListParagraph"/>
        <w:numPr>
          <w:ilvl w:val="0"/>
          <w:numId w:val="16"/>
        </w:numPr>
        <w:jc w:val="both"/>
        <w:rPr>
          <w:lang w:eastAsia="sr-Cyrl-CS"/>
        </w:rPr>
      </w:pPr>
      <w:r w:rsidRPr="00556206">
        <w:rPr>
          <w:lang w:val="sr-Cyrl-RS" w:eastAsia="sr-Cyrl-CS"/>
        </w:rPr>
        <w:t xml:space="preserve">Разматрање </w:t>
      </w:r>
      <w:proofErr w:type="spellStart"/>
      <w:r w:rsidRPr="00556206">
        <w:rPr>
          <w:lang w:eastAsia="sr-Cyrl-CS"/>
        </w:rPr>
        <w:t>Предлог</w:t>
      </w:r>
      <w:proofErr w:type="spellEnd"/>
      <w:r w:rsidRPr="00556206">
        <w:rPr>
          <w:lang w:val="sr-Cyrl-RS" w:eastAsia="sr-Cyrl-CS"/>
        </w:rPr>
        <w:t>а</w:t>
      </w:r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одлуке</w:t>
      </w:r>
      <w:proofErr w:type="spellEnd"/>
      <w:r w:rsidRPr="00556206">
        <w:rPr>
          <w:lang w:eastAsia="sr-Cyrl-CS"/>
        </w:rPr>
        <w:t xml:space="preserve"> о </w:t>
      </w:r>
      <w:proofErr w:type="spellStart"/>
      <w:r w:rsidRPr="00556206">
        <w:rPr>
          <w:lang w:eastAsia="sr-Cyrl-CS"/>
        </w:rPr>
        <w:t>избору</w:t>
      </w:r>
      <w:proofErr w:type="spellEnd"/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председника</w:t>
      </w:r>
      <w:proofErr w:type="spellEnd"/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судова</w:t>
      </w:r>
      <w:proofErr w:type="spellEnd"/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 xml:space="preserve">који је поднео Високи савет судства </w:t>
      </w:r>
      <w:r w:rsidRPr="00556206">
        <w:rPr>
          <w:lang w:eastAsia="sr-Cyrl-CS"/>
        </w:rPr>
        <w:t xml:space="preserve">(119-2592/19 </w:t>
      </w:r>
      <w:proofErr w:type="spellStart"/>
      <w:r w:rsidRPr="00556206">
        <w:rPr>
          <w:lang w:eastAsia="sr-Cyrl-CS"/>
        </w:rPr>
        <w:t>од</w:t>
      </w:r>
      <w:proofErr w:type="spellEnd"/>
      <w:r w:rsidRPr="00556206">
        <w:rPr>
          <w:lang w:eastAsia="sr-Cyrl-CS"/>
        </w:rPr>
        <w:t xml:space="preserve"> 17. 10. 2019.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);</w:t>
      </w:r>
    </w:p>
    <w:p w:rsidR="00607D02" w:rsidRPr="00DA6B6B" w:rsidRDefault="00607D02" w:rsidP="00607D02">
      <w:pPr>
        <w:pStyle w:val="ListParagraph"/>
        <w:jc w:val="both"/>
        <w:rPr>
          <w:lang w:eastAsia="sr-Cyrl-CS"/>
        </w:rPr>
      </w:pPr>
    </w:p>
    <w:p w:rsidR="00475444" w:rsidRPr="00607D02" w:rsidRDefault="00607D02" w:rsidP="00607D0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јавног тужиоца у Основном јавном тужилаштву у Новом Пазару и Основном јавном тужилаштву у Лебану</w:t>
      </w:r>
      <w:r w:rsidR="00134BC2" w:rsidRPr="00607D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55F" w:rsidRPr="00607D02" w:rsidRDefault="00F6455F" w:rsidP="00F6455F">
      <w:pPr>
        <w:pStyle w:val="NoSpacing"/>
        <w:ind w:left="1440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7194" w:rsidRPr="00DB7744" w:rsidRDefault="00455B23" w:rsidP="00607D02">
      <w:pPr>
        <w:pStyle w:val="NoSpacing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DB7744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- </w:t>
      </w:r>
      <w:r w:rsidR="00607D02" w:rsidRPr="00DB774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="00607D02" w:rsidRPr="00DB7744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избору</w:t>
      </w:r>
      <w:proofErr w:type="spellEnd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председника</w:t>
      </w:r>
      <w:proofErr w:type="spellEnd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судова</w:t>
      </w:r>
      <w:proofErr w:type="spellEnd"/>
      <w:r w:rsidR="00607D02" w:rsidRPr="00DB774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607D02" w:rsidRPr="00DB77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Високи савет судства 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(119-2592/19 </w:t>
      </w:r>
      <w:proofErr w:type="spellStart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 xml:space="preserve"> 17. 10. 2019.</w:t>
      </w:r>
      <w:r w:rsidR="00607D02" w:rsidRPr="00DB7744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="00607D02" w:rsidRPr="00DB7744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 w:rsidRPr="00DB7744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C46DB5" w:rsidRPr="00C46DB5" w:rsidRDefault="00455B23" w:rsidP="00455B23">
      <w:pPr>
        <w:jc w:val="both"/>
        <w:rPr>
          <w:rStyle w:val="colornavy"/>
          <w:b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7619BD" w:rsidRPr="007619BD">
        <w:rPr>
          <w:rStyle w:val="colornavy"/>
          <w:b/>
          <w:bCs/>
          <w:lang w:val="sr-Cyrl-RS"/>
        </w:rPr>
        <w:t>Петар Петровћ</w:t>
      </w:r>
      <w:r w:rsidR="007619BD">
        <w:rPr>
          <w:rStyle w:val="colornavy"/>
          <w:bCs/>
          <w:lang w:val="sr-Cyrl-RS"/>
        </w:rPr>
        <w:t xml:space="preserve"> је </w:t>
      </w:r>
      <w:r w:rsidR="00472ACE">
        <w:rPr>
          <w:rStyle w:val="colornavy"/>
          <w:bCs/>
          <w:lang w:val="sr-Cyrl-RS"/>
        </w:rPr>
        <w:t>подсетио</w:t>
      </w:r>
      <w:r w:rsidR="00F6455F">
        <w:rPr>
          <w:rStyle w:val="colornavy"/>
          <w:bCs/>
          <w:lang w:val="sr-Cyrl-RS"/>
        </w:rPr>
        <w:t xml:space="preserve"> присутне да </w:t>
      </w:r>
      <w:r w:rsidR="002672B9">
        <w:rPr>
          <w:rStyle w:val="colornavy"/>
          <w:bCs/>
          <w:lang w:val="sr-Cyrl-RS"/>
        </w:rPr>
        <w:t>је на 77. седници Одбор усвојио закључак, који је упућен Високом савету судства, са молбом да преиспита Предлог одлуке о избору 74 председника основних и прекршајних судова, уз образложење да чланови Одбора располажу информацијама</w:t>
      </w:r>
      <w:r w:rsidR="00472ACE">
        <w:rPr>
          <w:rStyle w:val="colornavy"/>
          <w:bCs/>
          <w:lang w:val="sr-Cyrl-RS"/>
        </w:rPr>
        <w:t xml:space="preserve">, које неке од предложених кандидата чине недостојним за обављање ове функције. Високи савет судства је поступио по захтеву Одбора и доставио писмо из обавештење Народној скупштини и Одбору за правосуђе, државну управу и локалну самоуправу о повлачењу предлога за кандидата за избор на функцију председника суда и то: </w:t>
      </w:r>
      <w:r w:rsidR="00472ACE">
        <w:rPr>
          <w:lang w:val="sr-Cyrl-CS"/>
        </w:rPr>
        <w:t xml:space="preserve">за председника </w:t>
      </w:r>
      <w:r w:rsidR="00472ACE">
        <w:rPr>
          <w:lang w:val="sr-Cyrl-RS"/>
        </w:rPr>
        <w:t>Основног суда у</w:t>
      </w:r>
      <w:r w:rsidR="00472ACE" w:rsidRPr="00935FD2">
        <w:rPr>
          <w:lang w:val="sr-Cyrl-RS"/>
        </w:rPr>
        <w:t xml:space="preserve"> </w:t>
      </w:r>
      <w:r w:rsidR="00472ACE">
        <w:rPr>
          <w:lang w:val="sr-Cyrl-RS"/>
        </w:rPr>
        <w:t>Руми; председника Основног суда у</w:t>
      </w:r>
      <w:r w:rsidR="00472ACE" w:rsidRPr="00935FD2">
        <w:rPr>
          <w:lang w:val="sr-Cyrl-RS"/>
        </w:rPr>
        <w:t xml:space="preserve"> </w:t>
      </w:r>
      <w:r w:rsidR="00472ACE">
        <w:rPr>
          <w:lang w:val="sr-Cyrl-RS"/>
        </w:rPr>
        <w:t>Сенти председника Основног суда у</w:t>
      </w:r>
      <w:r w:rsidR="00472ACE" w:rsidRPr="00935FD2">
        <w:rPr>
          <w:lang w:val="sr-Cyrl-RS"/>
        </w:rPr>
        <w:t xml:space="preserve"> </w:t>
      </w:r>
      <w:r w:rsidR="00472ACE">
        <w:rPr>
          <w:lang w:val="sr-Cyrl-RS"/>
        </w:rPr>
        <w:t>Сремској Митровици и председника Прекршајног суда у</w:t>
      </w:r>
      <w:r w:rsidR="00472ACE" w:rsidRPr="00214384">
        <w:rPr>
          <w:lang w:val="sr-Cyrl-RS"/>
        </w:rPr>
        <w:t xml:space="preserve"> </w:t>
      </w:r>
      <w:r w:rsidR="00472ACE">
        <w:rPr>
          <w:lang w:val="sr-Cyrl-RS"/>
        </w:rPr>
        <w:t>Рашки, јер је овај кандидаткиња, у међувремену испунио услов за престанак функције због навршења радног века.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944E38" w:rsidRPr="00C46DB5" w:rsidRDefault="00472ACE" w:rsidP="00C46DB5">
      <w:pPr>
        <w:jc w:val="both"/>
        <w:rPr>
          <w:bCs/>
          <w:lang w:val="sr-Cyrl-RS"/>
        </w:rPr>
      </w:pPr>
      <w:r>
        <w:rPr>
          <w:rStyle w:val="colornavy"/>
          <w:bCs/>
          <w:lang w:val="sr-Cyrl-RS"/>
        </w:rPr>
        <w:tab/>
        <w:t xml:space="preserve">Председник је истакао да је на седници Високог савета судства било предлога да се повуку и предлози за председника Основног суда у </w:t>
      </w:r>
      <w:r w:rsidR="00C46DB5">
        <w:rPr>
          <w:rStyle w:val="colornavy"/>
          <w:bCs/>
          <w:lang w:val="sr-Cyrl-RS"/>
        </w:rPr>
        <w:t>Шапцу и за председника Прекршајног суда у Краљву, али да за тај предлог није гласала потребна већина чланова Високог савета судства. С тим у вези, оспорио је избор наведних кандидата, након чега је отворио расправу у вези са овом тачком дневног реда</w:t>
      </w:r>
      <w:r w:rsidR="00DE1848">
        <w:rPr>
          <w:rStyle w:val="colornavy"/>
          <w:bCs/>
          <w:lang w:val="sr-Cyrl-RS"/>
        </w:rPr>
        <w:t>, у којој су учествовали др Александар Мартиновић и Неђо Јовановић</w:t>
      </w:r>
      <w:r w:rsidR="00AB770A">
        <w:rPr>
          <w:lang w:val="sr-Cyrl-RS"/>
        </w:rPr>
        <w:t>.</w:t>
      </w:r>
    </w:p>
    <w:p w:rsid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C46DB5" w:rsidRPr="00C46DB5" w:rsidRDefault="00C46DB5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6D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све што је претходило данашњој седници Одбора за правосуђе, државну управу и локалну самоуправу, у вези са предлогом кандидата за избор на функцију председника суда, добар пример сарадње овог одбора и Високог савета судства и могућности да се дође до компромиса, на чему се захвалио Високом савету судства.</w:t>
      </w:r>
    </w:p>
    <w:p w:rsidR="00C46DB5" w:rsidRPr="00DE1848" w:rsidRDefault="00DE184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1848">
        <w:rPr>
          <w:rFonts w:ascii="Times New Roman" w:hAnsi="Times New Roman" w:cs="Times New Roman"/>
          <w:sz w:val="24"/>
          <w:szCs w:val="24"/>
          <w:lang w:val="sr-Cyrl-RS"/>
        </w:rPr>
        <w:t xml:space="preserve">Позвао је чланове Одбора да размотре предлог председника Одбора да буде оспорен кандидат за председника Прекршајног суда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Краљеву</w:t>
      </w:r>
      <w:r w:rsidRPr="00DE18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6DB5" w:rsidRPr="00DE1848" w:rsidRDefault="00C46DB5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1848" w:rsidRDefault="00DE1848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E1848">
        <w:rPr>
          <w:rFonts w:ascii="Times New Roman" w:hAnsi="Times New Roman" w:cs="Times New Roman"/>
          <w:b/>
          <w:sz w:val="24"/>
          <w:szCs w:val="24"/>
          <w:lang w:val="sr-Cyrl-RS"/>
        </w:rPr>
        <w:t>Неђо Јовановић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изнео став да је за Републику Србију веома корисно што је Високи савет судства пронашао законску могућност да из свог предлога за избор на функцију председника 74 основна и прекршајна суда, повуче четири предлога, те да се на тај начин превазиђе ситуација у којој би Србија у дугачком временском периоду остала без председника великог броја судова, нарочито када се има у виду да је највећи број предложених кандидата остварило одличне резултате у регуларном поступку њиховог предлагања.</w:t>
      </w:r>
    </w:p>
    <w:p w:rsidR="00616C69" w:rsidRDefault="00616C6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Указао је на потребу да се преиспита и методологија и правилник о вредновању рада судија како би било могуће, у извеснојкориговала чињеница да Високи савет судства не користи истражна начела како би дошао до чињеница и сазнања о раду сваког судије, а нормативно унапређење правилника би требало да омогући увођење критеријума које до сада није садржао.</w:t>
      </w:r>
    </w:p>
    <w:p w:rsidR="00616C69" w:rsidRDefault="00616C6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C69" w:rsidRDefault="00616C6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пре закључења расправе у вези са овом тачком дневног реда повукао своје оспоравање кандидата за избор на функцију председника Прекршајног суда у Краљеву, након чега је ставио на гласање следеће предлоге:</w:t>
      </w:r>
    </w:p>
    <w:p w:rsidR="00616C69" w:rsidRDefault="00616C69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6C69" w:rsidRDefault="00616C69" w:rsidP="00616C69">
      <w:pPr>
        <w:ind w:firstLine="720"/>
        <w:jc w:val="both"/>
        <w:rPr>
          <w:lang w:val="sr-Latn-RS"/>
        </w:rPr>
      </w:pPr>
      <w:r>
        <w:rPr>
          <w:lang w:val="sr-Cyrl-CS"/>
        </w:rPr>
        <w:t>Да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констатује да је Високи савет судства поднео Предлог одлуке </w:t>
      </w:r>
      <w:r>
        <w:rPr>
          <w:lang w:val="sr-Cyrl-RS"/>
        </w:rPr>
        <w:t xml:space="preserve">о избору председника судова, </w:t>
      </w:r>
      <w:r>
        <w:rPr>
          <w:lang w:val="sr-Cyrl-CS"/>
        </w:rPr>
        <w:t xml:space="preserve">као овлашћени предлагач, у складу са чланом </w:t>
      </w:r>
      <w:r>
        <w:rPr>
          <w:lang w:val="sr-Latn-CS"/>
        </w:rPr>
        <w:t>71</w:t>
      </w:r>
      <w:r>
        <w:rPr>
          <w:lang w:val="sr-Cyrl-CS"/>
        </w:rPr>
        <w:t>. став 1. Закона о судијама</w:t>
      </w:r>
      <w:r>
        <w:t xml:space="preserve"> </w:t>
      </w:r>
      <w:r>
        <w:rPr>
          <w:lang w:val="sr-Cyrl-CS"/>
        </w:rPr>
        <w:t>и члана 201. Пословника Народне скупштине Републике Србије.</w:t>
      </w:r>
    </w:p>
    <w:p w:rsidR="00616C69" w:rsidRDefault="00616C69" w:rsidP="00616C69">
      <w:pPr>
        <w:jc w:val="both"/>
        <w:rPr>
          <w:lang w:val="sr-Cyrl-RS"/>
        </w:rPr>
      </w:pPr>
    </w:p>
    <w:p w:rsidR="00616C69" w:rsidRDefault="00616C69" w:rsidP="00616C69">
      <w:pPr>
        <w:jc w:val="both"/>
        <w:rPr>
          <w:lang w:val="sr-Cyrl-RS"/>
        </w:rPr>
      </w:pPr>
      <w:r>
        <w:rPr>
          <w:lang w:val="sr-Cyrl-RS"/>
        </w:rPr>
        <w:tab/>
      </w:r>
      <w:r w:rsidR="008F0C38">
        <w:rPr>
          <w:lang w:val="sr-Cyrl-RS"/>
        </w:rPr>
        <w:t>Чл</w:t>
      </w:r>
      <w:r>
        <w:rPr>
          <w:lang w:val="sr-Cyrl-RS"/>
        </w:rPr>
        <w:t xml:space="preserve">анови и заменици чланова Одбора су </w:t>
      </w:r>
      <w:r>
        <w:rPr>
          <w:b/>
          <w:lang w:val="sr-Cyrl-RS"/>
        </w:rPr>
        <w:t>једногласно</w:t>
      </w:r>
      <w:r>
        <w:rPr>
          <w:lang w:val="sr-Cyrl-RS"/>
        </w:rPr>
        <w:t xml:space="preserve"> усвојили овај предлог.</w:t>
      </w:r>
    </w:p>
    <w:p w:rsidR="00616C69" w:rsidRPr="00616C69" w:rsidRDefault="00616C69" w:rsidP="00616C69">
      <w:pPr>
        <w:jc w:val="both"/>
        <w:rPr>
          <w:lang w:val="sr-Cyrl-RS"/>
        </w:rPr>
      </w:pPr>
    </w:p>
    <w:p w:rsidR="00616C69" w:rsidRDefault="00616C69" w:rsidP="00616C69">
      <w:pPr>
        <w:jc w:val="both"/>
        <w:rPr>
          <w:lang w:val="sr-Latn-RS"/>
        </w:rPr>
      </w:pPr>
      <w:r>
        <w:rPr>
          <w:lang w:val="sr-Cyrl-CS"/>
        </w:rPr>
        <w:tab/>
        <w:t>Да Одбор констатује да је Високи савет судства дописом 03 Број 119-2592/19-3 од 27. фебруара 2020. године, сагласно члану 193. Пословника Народне скупштине, у Предлогу одлуке о избору председника судова (број 119-2592</w:t>
      </w:r>
      <w:r>
        <w:t>/1</w:t>
      </w:r>
      <w:r>
        <w:rPr>
          <w:lang w:val="sr-Cyrl-RS"/>
        </w:rPr>
        <w:t>9</w:t>
      </w:r>
      <w:r>
        <w:t>,</w:t>
      </w:r>
      <w:r>
        <w:rPr>
          <w:lang w:val="sr-Cyrl-CS"/>
        </w:rPr>
        <w:t xml:space="preserve"> од 17. октобра 2019. године), повукао следеће предлоге: под тачком 32. за председника </w:t>
      </w:r>
      <w:r>
        <w:rPr>
          <w:lang w:val="sr-Cyrl-RS"/>
        </w:rPr>
        <w:t>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Руми; под тачком 33. за председника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Сенти; под тачком 35. за председника Основног суда у</w:t>
      </w:r>
      <w:r w:rsidRPr="00935FD2">
        <w:rPr>
          <w:lang w:val="sr-Cyrl-RS"/>
        </w:rPr>
        <w:t xml:space="preserve"> </w:t>
      </w:r>
      <w:r>
        <w:rPr>
          <w:lang w:val="sr-Cyrl-RS"/>
        </w:rPr>
        <w:t>Сремској Митровици и под тачком 65. за председника Прекршајног суда у</w:t>
      </w:r>
      <w:r w:rsidRPr="00214384">
        <w:rPr>
          <w:lang w:val="sr-Cyrl-RS"/>
        </w:rPr>
        <w:t xml:space="preserve"> </w:t>
      </w:r>
      <w:r>
        <w:rPr>
          <w:lang w:val="sr-Cyrl-RS"/>
        </w:rPr>
        <w:t>Рашки.</w:t>
      </w:r>
    </w:p>
    <w:p w:rsidR="00616C69" w:rsidRDefault="00616C69" w:rsidP="00616C69">
      <w:pPr>
        <w:jc w:val="both"/>
        <w:rPr>
          <w:lang w:val="sr-Cyrl-RS"/>
        </w:rPr>
      </w:pPr>
    </w:p>
    <w:p w:rsidR="008F0C38" w:rsidRDefault="008F0C38" w:rsidP="008F0C3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и заменици чланова Одбора су </w:t>
      </w:r>
      <w:r>
        <w:rPr>
          <w:b/>
          <w:lang w:val="sr-Cyrl-RS"/>
        </w:rPr>
        <w:t>једногласно</w:t>
      </w:r>
      <w:r>
        <w:rPr>
          <w:lang w:val="sr-Cyrl-RS"/>
        </w:rPr>
        <w:t xml:space="preserve"> усвојили овај предлог.</w:t>
      </w:r>
    </w:p>
    <w:p w:rsidR="008F0C38" w:rsidRDefault="008F0C38" w:rsidP="008F0C38">
      <w:pPr>
        <w:ind w:firstLine="720"/>
        <w:jc w:val="both"/>
        <w:rPr>
          <w:lang w:val="sr-Cyrl-RS"/>
        </w:rPr>
      </w:pPr>
    </w:p>
    <w:p w:rsidR="00616C69" w:rsidRDefault="00616C69" w:rsidP="00616C69">
      <w:pPr>
        <w:jc w:val="both"/>
        <w:rPr>
          <w:color w:val="FF0000"/>
          <w:lang w:val="sr-Cyrl-RS"/>
        </w:rPr>
      </w:pPr>
      <w:r>
        <w:rPr>
          <w:lang w:val="sr-Cyrl-RS"/>
        </w:rPr>
        <w:tab/>
        <w:t>Председник Одбора Петар Петровић је, на основу члана 201. став 3. Пословника Народне скупштине, оспорио предлог за избор кандидата под тачком</w:t>
      </w:r>
      <w:r w:rsidRPr="000372ED">
        <w:rPr>
          <w:color w:val="FF0000"/>
          <w:lang w:val="sr-Cyrl-RS"/>
        </w:rPr>
        <w:t xml:space="preserve"> </w:t>
      </w:r>
      <w:r w:rsidRPr="00845F27">
        <w:rPr>
          <w:lang w:val="sr-Cyrl-RS"/>
        </w:rPr>
        <w:t>42. за председника Основног суда у Шапцу.</w:t>
      </w:r>
    </w:p>
    <w:p w:rsidR="00616C69" w:rsidRPr="00845F27" w:rsidRDefault="00616C69" w:rsidP="00616C69">
      <w:pPr>
        <w:jc w:val="both"/>
        <w:rPr>
          <w:lang w:val="sr-Cyrl-RS"/>
        </w:rPr>
      </w:pPr>
    </w:p>
    <w:p w:rsidR="00616C69" w:rsidRDefault="008F0C38" w:rsidP="00616C6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Да </w:t>
      </w:r>
      <w:r w:rsidR="00616C69" w:rsidRPr="00845F27">
        <w:rPr>
          <w:lang w:val="sr-Cyrl-CS"/>
        </w:rPr>
        <w:t>О</w:t>
      </w:r>
      <w:r w:rsidR="00616C69">
        <w:rPr>
          <w:lang w:val="sr-Cyrl-CS"/>
        </w:rPr>
        <w:t xml:space="preserve">дбор одлучи да предложи Народној скупштини да </w:t>
      </w:r>
      <w:r w:rsidR="00616C69" w:rsidRPr="00A652FA">
        <w:rPr>
          <w:lang w:val="sr-Cyrl-CS"/>
        </w:rPr>
        <w:t>прихвати</w:t>
      </w:r>
      <w:r w:rsidR="00616C69">
        <w:rPr>
          <w:lang w:val="sr-Cyrl-CS"/>
        </w:rPr>
        <w:t xml:space="preserve"> Предлог одлуке о избору за </w:t>
      </w:r>
      <w:r w:rsidR="00616C69">
        <w:rPr>
          <w:lang w:val="sr-Cyrl-RS"/>
        </w:rPr>
        <w:t>председника Основног суда у Алексинцу,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Аранђеловцу,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Бачкој Паланци,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Бечеју,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Бору,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Брусу,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Великој Плани,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Великом Градишту,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Вршцу,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Горњем Милановцу,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Деспотовцу,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Зајечару,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Ивањици, Основног суда у Кикинди,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Књажевцу,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Краљеву,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Куршумлији,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Лазаревцу,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Лесковцу,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Лозници, Основног суда у Мионици,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Неготину,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Обреновцу,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Параћину,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Петровцу на Млави,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Пироту,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Пожаревцу,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Пожеги,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Прибоју,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Пријепољу, Основног суда у Рашки,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Смедереву,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Старој Пазови,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Суботици,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Трстенику,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Убу, Основног суда у</w:t>
      </w:r>
      <w:r w:rsidR="00616C69" w:rsidRPr="00935FD2">
        <w:rPr>
          <w:lang w:val="sr-Cyrl-RS"/>
        </w:rPr>
        <w:t xml:space="preserve"> </w:t>
      </w:r>
      <w:r w:rsidR="00616C69">
        <w:rPr>
          <w:lang w:val="sr-Cyrl-RS"/>
        </w:rPr>
        <w:t>Ужицу, Основног суда у Чачку, Прекршајног суда у Аранђеловцу, Прекршајног суда у Бачкој Паланци, Прекршајног суда у Бечеју, Прекршајног суда у Ваљеву,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Врању,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Вршцу,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Горњем Милановцу, Прекршајног суда у Зајечару,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Зрењанину,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Кикинди,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Краљеву,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Лазаревцу,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Лесковцу,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Младеновцу,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Новом Пазару, Прекршајног суда у Параћину,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Пироту,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Пожаревцу,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Пожеги,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Прешеву,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Пријепољу, Прекршајног суда у Прокупљу,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Руми, Прекршајног суда у Сенти,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Сјеници,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Смедереву,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 xml:space="preserve">Сомбору, Прекршајног суда </w:t>
      </w:r>
      <w:r w:rsidR="00616C69">
        <w:rPr>
          <w:lang w:val="sr-Cyrl-RS"/>
        </w:rPr>
        <w:lastRenderedPageBreak/>
        <w:t>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Сремској Митровици,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Суботици,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Ужицу и Прекршајног суда у</w:t>
      </w:r>
      <w:r w:rsidR="00616C69" w:rsidRPr="00214384">
        <w:rPr>
          <w:lang w:val="sr-Cyrl-RS"/>
        </w:rPr>
        <w:t xml:space="preserve"> </w:t>
      </w:r>
      <w:r w:rsidR="00616C69">
        <w:rPr>
          <w:lang w:val="sr-Cyrl-RS"/>
        </w:rPr>
        <w:t>Шапцу.</w:t>
      </w:r>
    </w:p>
    <w:p w:rsidR="00616C69" w:rsidRDefault="00616C69" w:rsidP="00616C69">
      <w:pPr>
        <w:jc w:val="both"/>
        <w:rPr>
          <w:lang w:val="sr-Cyrl-RS"/>
        </w:rPr>
      </w:pPr>
    </w:p>
    <w:p w:rsidR="008F0C38" w:rsidRDefault="008F0C38" w:rsidP="00616C69">
      <w:pPr>
        <w:jc w:val="both"/>
        <w:rPr>
          <w:lang w:val="sr-Cyrl-RS"/>
        </w:rPr>
      </w:pPr>
      <w:r>
        <w:rPr>
          <w:lang w:val="sr-Cyrl-RS"/>
        </w:rPr>
        <w:tab/>
        <w:t xml:space="preserve">Чланови и заменици чланова Одбора су </w:t>
      </w:r>
      <w:r>
        <w:rPr>
          <w:b/>
          <w:lang w:val="sr-Cyrl-RS"/>
        </w:rPr>
        <w:t>једногласно</w:t>
      </w:r>
      <w:r>
        <w:rPr>
          <w:lang w:val="sr-Cyrl-RS"/>
        </w:rPr>
        <w:t xml:space="preserve"> усвојили овај предлог.</w:t>
      </w:r>
    </w:p>
    <w:p w:rsidR="00616C69" w:rsidRPr="00D751F4" w:rsidRDefault="00616C69" w:rsidP="00616C69">
      <w:pPr>
        <w:jc w:val="center"/>
        <w:rPr>
          <w:lang w:val="sr-Cyrl-RS"/>
        </w:rPr>
      </w:pPr>
    </w:p>
    <w:p w:rsidR="00616C69" w:rsidRDefault="00616C69" w:rsidP="00616C69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8F0C38">
        <w:rPr>
          <w:lang w:val="sr-Cyrl-CS"/>
        </w:rPr>
        <w:t>Да з</w:t>
      </w:r>
      <w:r>
        <w:rPr>
          <w:lang w:val="sr-Cyrl-CS"/>
        </w:rPr>
        <w:t xml:space="preserve">а известиоца Одбора на седници Народне скупштине </w:t>
      </w:r>
      <w:r w:rsidR="008F0C38">
        <w:rPr>
          <w:lang w:val="sr-Cyrl-CS"/>
        </w:rPr>
        <w:t xml:space="preserve">буде </w:t>
      </w:r>
      <w:r>
        <w:rPr>
          <w:lang w:val="sr-Cyrl-CS"/>
        </w:rPr>
        <w:t>одређен Петар Петровић, председник Одбора.</w:t>
      </w:r>
    </w:p>
    <w:p w:rsidR="00455B23" w:rsidRPr="00DE1848" w:rsidRDefault="00455B23" w:rsidP="00455B23">
      <w:pPr>
        <w:jc w:val="both"/>
        <w:rPr>
          <w:b/>
          <w:lang w:val="sr-Cyrl-RS"/>
        </w:rPr>
      </w:pPr>
      <w:bookmarkStart w:id="0" w:name="_GoBack"/>
      <w:bookmarkEnd w:id="0"/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и заменици чланова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Одбора су </w:t>
      </w:r>
      <w:r w:rsidR="00455B23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</w:t>
      </w:r>
      <w:r w:rsidR="008D1B57">
        <w:rPr>
          <w:rFonts w:ascii="Times New Roman" w:hAnsi="Times New Roman" w:cs="Times New Roman"/>
          <w:sz w:val="24"/>
          <w:szCs w:val="24"/>
          <w:lang w:val="sr-Cyrl-RS"/>
        </w:rPr>
        <w:t>ај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7744" w:rsidRDefault="00DB7744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40BAE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607D02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престанку функције јавног тужиоца у Основном јавном тужилаштву у Новом Пазару и Основном јавном тужилаштву у Лебану</w:t>
      </w:r>
      <w:r w:rsidRPr="00607D0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7744" w:rsidRDefault="00DB7744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Pr="002B673E" w:rsidRDefault="002D5AC6" w:rsidP="002D5AC6">
      <w:pPr>
        <w:ind w:firstLine="720"/>
        <w:jc w:val="both"/>
        <w:rPr>
          <w:lang w:val="sr-Cyrl-CS"/>
        </w:rPr>
      </w:pPr>
      <w:r>
        <w:rPr>
          <w:b/>
          <w:lang w:val="sr-Cyrl-RS"/>
        </w:rPr>
        <w:t>Петар Петровић</w:t>
      </w:r>
      <w:r>
        <w:rPr>
          <w:lang w:val="sr-Cyrl-RS"/>
        </w:rPr>
        <w:t xml:space="preserve"> је обавестио присутне да је </w:t>
      </w:r>
      <w:r w:rsidRPr="002B673E">
        <w:rPr>
          <w:lang w:val="sr-Cyrl-CS"/>
        </w:rPr>
        <w:t>Државно већ</w:t>
      </w:r>
      <w:r>
        <w:rPr>
          <w:lang w:val="sr-Cyrl-CS"/>
        </w:rPr>
        <w:t>е</w:t>
      </w:r>
      <w:r w:rsidRPr="002B673E">
        <w:rPr>
          <w:lang w:val="sr-Cyrl-CS"/>
        </w:rPr>
        <w:t xml:space="preserve"> тужилаца </w:t>
      </w:r>
      <w:r>
        <w:rPr>
          <w:lang w:val="sr-Cyrl-CS"/>
        </w:rPr>
        <w:t xml:space="preserve">доставило Народној скупштини одлуке </w:t>
      </w:r>
      <w:r w:rsidRPr="002B673E">
        <w:rPr>
          <w:lang w:val="sr-Cyrl-CS"/>
        </w:rPr>
        <w:t>кој</w:t>
      </w:r>
      <w:r>
        <w:rPr>
          <w:lang w:val="sr-Cyrl-CS"/>
        </w:rPr>
        <w:t>има</w:t>
      </w:r>
      <w:r w:rsidRPr="002B673E">
        <w:rPr>
          <w:lang w:val="sr-Cyrl-CS"/>
        </w:rPr>
        <w:t xml:space="preserve"> је утврђено да су се испунили услови да </w:t>
      </w:r>
      <w:r>
        <w:rPr>
          <w:rStyle w:val="FontStyle27"/>
          <w:lang w:val="sr-Cyrl-CS" w:eastAsia="sr-Cyrl-CS"/>
        </w:rPr>
        <w:t>Нермину Кошковцу</w:t>
      </w:r>
      <w:r w:rsidRPr="002B673E">
        <w:rPr>
          <w:rStyle w:val="FontStyle27"/>
          <w:lang w:val="sr-Cyrl-CS" w:eastAsia="sr-Cyrl-CS"/>
        </w:rPr>
        <w:t xml:space="preserve">, јавном тужиоцу у </w:t>
      </w:r>
      <w:r>
        <w:rPr>
          <w:rStyle w:val="FontStyle27"/>
          <w:lang w:val="sr-Cyrl-CS" w:eastAsia="sr-Cyrl-CS"/>
        </w:rPr>
        <w:t>Основном јавном тужилаштву у Новом Пазару и Станиславу Станковићу</w:t>
      </w:r>
      <w:r w:rsidRPr="002B673E">
        <w:rPr>
          <w:rStyle w:val="FontStyle27"/>
          <w:lang w:val="sr-Cyrl-CS" w:eastAsia="sr-Cyrl-CS"/>
        </w:rPr>
        <w:t xml:space="preserve">, јавном тужиоцу у </w:t>
      </w:r>
      <w:r>
        <w:rPr>
          <w:rStyle w:val="FontStyle27"/>
          <w:lang w:val="sr-Cyrl-CS" w:eastAsia="sr-Cyrl-CS"/>
        </w:rPr>
        <w:t>Основном јавном тужилаштву у</w:t>
      </w:r>
      <w:r w:rsidRPr="002B673E">
        <w:rPr>
          <w:lang w:val="sr-Cyrl-CS"/>
        </w:rPr>
        <w:t xml:space="preserve"> </w:t>
      </w:r>
      <w:r>
        <w:rPr>
          <w:lang w:val="sr-Cyrl-CS"/>
        </w:rPr>
        <w:t xml:space="preserve">Лебану, </w:t>
      </w:r>
      <w:r w:rsidRPr="002B673E">
        <w:rPr>
          <w:lang w:val="sr-Cyrl-CS"/>
        </w:rPr>
        <w:t>на основу члана 89. Закона о јавном тужилаштву, престан</w:t>
      </w:r>
      <w:r>
        <w:t>e</w:t>
      </w:r>
      <w:r w:rsidRPr="002B673E">
        <w:rPr>
          <w:lang w:val="sr-Cyrl-CS"/>
        </w:rPr>
        <w:t xml:space="preserve"> функциј</w:t>
      </w:r>
      <w:r>
        <w:rPr>
          <w:lang w:val="sr-Cyrl-CS"/>
        </w:rPr>
        <w:t>а</w:t>
      </w:r>
      <w:r w:rsidRPr="002B673E">
        <w:rPr>
          <w:lang w:val="sr-Cyrl-CS"/>
        </w:rPr>
        <w:t xml:space="preserve"> јавног тужиоца по сили закона због навршења радног века</w:t>
      </w:r>
      <w:r w:rsidRPr="002B673E">
        <w:t xml:space="preserve"> </w:t>
      </w:r>
      <w:r w:rsidRPr="002B673E">
        <w:rPr>
          <w:lang w:val="sr-Cyrl-CS"/>
        </w:rPr>
        <w:t>и утврдио Предлог одлуке о престанку функције јавног тужиоца у</w:t>
      </w:r>
      <w:r>
        <w:rPr>
          <w:lang w:val="sr-Cyrl-CS"/>
        </w:rPr>
        <w:t xml:space="preserve"> </w:t>
      </w:r>
      <w:r>
        <w:rPr>
          <w:rStyle w:val="FontStyle27"/>
          <w:lang w:val="sr-Cyrl-CS" w:eastAsia="sr-Cyrl-CS"/>
        </w:rPr>
        <w:t xml:space="preserve">Основном јавном тужилаштву у Новом Пазару и </w:t>
      </w:r>
      <w:r w:rsidRPr="002B673E">
        <w:rPr>
          <w:lang w:val="sr-Cyrl-CS"/>
        </w:rPr>
        <w:t>престанку функције јавног тужиоца у</w:t>
      </w:r>
      <w:r>
        <w:rPr>
          <w:rStyle w:val="FontStyle27"/>
          <w:lang w:val="sr-Cyrl-CS" w:eastAsia="sr-Cyrl-CS"/>
        </w:rPr>
        <w:t xml:space="preserve"> Основном јавном тужилаштву у</w:t>
      </w:r>
      <w:r w:rsidRPr="002B673E">
        <w:rPr>
          <w:lang w:val="sr-Cyrl-CS"/>
        </w:rPr>
        <w:t xml:space="preserve"> </w:t>
      </w:r>
      <w:r>
        <w:rPr>
          <w:lang w:val="sr-Cyrl-CS"/>
        </w:rPr>
        <w:t>Лебану</w:t>
      </w:r>
      <w:r w:rsidRPr="002B673E">
        <w:rPr>
          <w:lang w:val="sr-Cyrl-CS"/>
        </w:rPr>
        <w:t>.</w:t>
      </w:r>
    </w:p>
    <w:p w:rsidR="00DB7744" w:rsidRDefault="00DB7744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Председавајући је отворио расправу у вези са овом тачком дневног реда, па како се нико није јавио за реч, закључио је расправу и ставио на гласање предлог:</w:t>
      </w: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-Да Одбор утврди Предлог одлуке </w:t>
      </w:r>
      <w:r w:rsidRPr="002D5AC6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престанку функције јавног тужиоца у 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Основном јавном тужилаштву у Новом Пазару и 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>престанку функције јавног тужиоца у</w:t>
      </w:r>
      <w:r w:rsidRPr="002D5AC6">
        <w:rPr>
          <w:rStyle w:val="FontStyle27"/>
          <w:sz w:val="24"/>
          <w:szCs w:val="24"/>
          <w:lang w:val="sr-Cyrl-CS" w:eastAsia="sr-Cyrl-CS"/>
        </w:rPr>
        <w:t xml:space="preserve"> Основном јавном тужилаштву у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 xml:space="preserve"> Лебану.</w:t>
      </w:r>
    </w:p>
    <w:p w:rsidR="002D5AC6" w:rsidRDefault="002D5AC6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AC6"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 w:rsidRPr="002D5AC6">
        <w:rPr>
          <w:rFonts w:ascii="Times New Roman" w:hAnsi="Times New Roman" w:cs="Times New Roman"/>
          <w:sz w:val="24"/>
          <w:szCs w:val="24"/>
          <w:lang w:val="sr-Cyrl-CS"/>
        </w:rPr>
        <w:t>за представника Одбора на седници Народне скупштине буде одређен Петар Петровић, председник Одбора.</w:t>
      </w: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и заменици чланова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2D5AC6" w:rsidRPr="002D5AC6" w:rsidRDefault="002D5AC6" w:rsidP="002D5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Default="00DF0E3B" w:rsidP="007D2D3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8F0C38">
        <w:rPr>
          <w:lang w:val="sr-Cyrl-CS"/>
        </w:rPr>
        <w:t>11</w:t>
      </w:r>
      <w:r>
        <w:rPr>
          <w:lang w:val="sr-Cyrl-CS"/>
        </w:rPr>
        <w:t>,</w:t>
      </w:r>
      <w:r w:rsidR="008F0C38">
        <w:rPr>
          <w:lang w:val="sr-Cyrl-CS"/>
        </w:rPr>
        <w:t>0</w:t>
      </w:r>
      <w:r w:rsidR="00313A43">
        <w:rPr>
          <w:lang w:val="sr-Cyrl-CS"/>
        </w:rPr>
        <w:t>0</w:t>
      </w:r>
      <w:r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FD6A51" w:rsidRDefault="00FD6A51" w:rsidP="008D1B57">
      <w:pPr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DF0E3B" w:rsidP="007D2D31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52" w:rsidRDefault="00EB7552" w:rsidP="00FE4194">
      <w:r>
        <w:separator/>
      </w:r>
    </w:p>
  </w:endnote>
  <w:endnote w:type="continuationSeparator" w:id="0">
    <w:p w:rsidR="00EB7552" w:rsidRDefault="00EB7552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52" w:rsidRDefault="00EB7552" w:rsidP="00FE4194">
      <w:r>
        <w:separator/>
      </w:r>
    </w:p>
  </w:footnote>
  <w:footnote w:type="continuationSeparator" w:id="0">
    <w:p w:rsidR="00EB7552" w:rsidRDefault="00EB7552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BA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33B11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85F1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672B9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AC6"/>
    <w:rsid w:val="002D5E7D"/>
    <w:rsid w:val="002E53F9"/>
    <w:rsid w:val="002E5CD4"/>
    <w:rsid w:val="002F4A6B"/>
    <w:rsid w:val="00300E27"/>
    <w:rsid w:val="00301574"/>
    <w:rsid w:val="00313A43"/>
    <w:rsid w:val="0032121B"/>
    <w:rsid w:val="00323E5B"/>
    <w:rsid w:val="00333541"/>
    <w:rsid w:val="00334E8D"/>
    <w:rsid w:val="0033704B"/>
    <w:rsid w:val="00342767"/>
    <w:rsid w:val="00344E84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24995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2ACE"/>
    <w:rsid w:val="00473247"/>
    <w:rsid w:val="00475080"/>
    <w:rsid w:val="00475444"/>
    <w:rsid w:val="004759AF"/>
    <w:rsid w:val="00487772"/>
    <w:rsid w:val="00496904"/>
    <w:rsid w:val="004A5248"/>
    <w:rsid w:val="004B7B7F"/>
    <w:rsid w:val="004C6C97"/>
    <w:rsid w:val="004D2A98"/>
    <w:rsid w:val="004D53E2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B6A20"/>
    <w:rsid w:val="005C72F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07D02"/>
    <w:rsid w:val="00613854"/>
    <w:rsid w:val="00616C69"/>
    <w:rsid w:val="00626306"/>
    <w:rsid w:val="00627DF0"/>
    <w:rsid w:val="00632F3F"/>
    <w:rsid w:val="00636507"/>
    <w:rsid w:val="00637E3E"/>
    <w:rsid w:val="00640BA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07126"/>
    <w:rsid w:val="00711B3A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1B57"/>
    <w:rsid w:val="008D2478"/>
    <w:rsid w:val="008E54F4"/>
    <w:rsid w:val="008E6286"/>
    <w:rsid w:val="008F0C38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0972"/>
    <w:rsid w:val="00AA780F"/>
    <w:rsid w:val="00AB0B93"/>
    <w:rsid w:val="00AB770A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07BBD"/>
    <w:rsid w:val="00B15103"/>
    <w:rsid w:val="00B20269"/>
    <w:rsid w:val="00B21B20"/>
    <w:rsid w:val="00B22716"/>
    <w:rsid w:val="00B227E3"/>
    <w:rsid w:val="00B22B65"/>
    <w:rsid w:val="00B249ED"/>
    <w:rsid w:val="00B30EA1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657C"/>
    <w:rsid w:val="00BE79A4"/>
    <w:rsid w:val="00BF6BC7"/>
    <w:rsid w:val="00C02897"/>
    <w:rsid w:val="00C1358F"/>
    <w:rsid w:val="00C214C2"/>
    <w:rsid w:val="00C25746"/>
    <w:rsid w:val="00C410C1"/>
    <w:rsid w:val="00C41385"/>
    <w:rsid w:val="00C46B58"/>
    <w:rsid w:val="00C46DB5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03AE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B7744"/>
    <w:rsid w:val="00DC341D"/>
    <w:rsid w:val="00DC714A"/>
    <w:rsid w:val="00DE0019"/>
    <w:rsid w:val="00DE1848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B5ABE"/>
    <w:rsid w:val="00EB7552"/>
    <w:rsid w:val="00EC1B0D"/>
    <w:rsid w:val="00EC6639"/>
    <w:rsid w:val="00ED6222"/>
    <w:rsid w:val="00EE41A9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6455F"/>
    <w:rsid w:val="00F73DB7"/>
    <w:rsid w:val="00F80E42"/>
    <w:rsid w:val="00F90FB0"/>
    <w:rsid w:val="00F9165E"/>
    <w:rsid w:val="00F95010"/>
    <w:rsid w:val="00FA1A88"/>
    <w:rsid w:val="00FA7519"/>
    <w:rsid w:val="00FB0E36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6208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118</cp:revision>
  <cp:lastPrinted>2017-09-28T10:00:00Z</cp:lastPrinted>
  <dcterms:created xsi:type="dcterms:W3CDTF">2016-09-28T10:32:00Z</dcterms:created>
  <dcterms:modified xsi:type="dcterms:W3CDTF">2020-05-07T10:48:00Z</dcterms:modified>
</cp:coreProperties>
</file>